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2A4" w:rsidRDefault="00DD02A4" w:rsidP="00DD02A4">
      <w:pPr>
        <w:pStyle w:val="a3"/>
        <w:spacing w:line="276" w:lineRule="auto"/>
      </w:pPr>
      <w:r>
        <w:t>Пояснительная записка</w:t>
      </w:r>
    </w:p>
    <w:p w:rsidR="00DD02A4" w:rsidRDefault="00DD02A4" w:rsidP="00DD02A4">
      <w:pPr>
        <w:pStyle w:val="a3"/>
        <w:spacing w:line="276" w:lineRule="auto"/>
      </w:pPr>
    </w:p>
    <w:p w:rsidR="00DD02A4" w:rsidRDefault="00DD02A4" w:rsidP="00DD02A4">
      <w:pPr>
        <w:pStyle w:val="a3"/>
        <w:ind w:firstLine="720"/>
        <w:jc w:val="both"/>
        <w:rPr>
          <w:b w:val="0"/>
        </w:rPr>
      </w:pPr>
      <w:r>
        <w:rPr>
          <w:sz w:val="28"/>
          <w:szCs w:val="28"/>
        </w:rPr>
        <w:t xml:space="preserve"> к проекту решения  </w:t>
      </w:r>
      <w:r w:rsidRPr="000C0033">
        <w:rPr>
          <w:sz w:val="28"/>
          <w:szCs w:val="28"/>
        </w:rPr>
        <w:t>«</w:t>
      </w:r>
      <w:r w:rsidRPr="00272822">
        <w:rPr>
          <w:sz w:val="28"/>
          <w:szCs w:val="28"/>
        </w:rPr>
        <w:t>О внесении изменений в решение семнадцатой (очередной) сессии от 21 сентября 2018 года №81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</w:t>
      </w:r>
      <w:r>
        <w:rPr>
          <w:sz w:val="28"/>
          <w:szCs w:val="28"/>
        </w:rPr>
        <w:t>».</w:t>
      </w:r>
    </w:p>
    <w:p w:rsidR="00DD02A4" w:rsidRDefault="00DD02A4" w:rsidP="00DD02A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D02A4" w:rsidRPr="00C307AF" w:rsidRDefault="00DD02A4" w:rsidP="00DD02A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307AF">
        <w:rPr>
          <w:rFonts w:ascii="Times New Roman" w:hAnsi="Times New Roman" w:cs="Times New Roman"/>
          <w:b w:val="0"/>
          <w:sz w:val="28"/>
          <w:szCs w:val="28"/>
        </w:rPr>
        <w:t>Необходимость разработки и принятия решения «</w:t>
      </w:r>
      <w:r w:rsidRPr="00DD02A4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семнадцатой (очередной) сессии от 21 сентября 2018 года №81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</w:t>
      </w:r>
      <w:r w:rsidRPr="00C307AF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7AF">
        <w:rPr>
          <w:rFonts w:ascii="Times New Roman" w:hAnsi="Times New Roman" w:cs="Times New Roman"/>
          <w:b w:val="0"/>
          <w:sz w:val="28"/>
          <w:szCs w:val="28"/>
        </w:rPr>
        <w:t>вызвана следующими обстоятельствами:</w:t>
      </w:r>
      <w:r>
        <w:rPr>
          <w:sz w:val="28"/>
          <w:szCs w:val="28"/>
        </w:rPr>
        <w:t xml:space="preserve"> </w:t>
      </w:r>
      <w:proofErr w:type="gramEnd"/>
    </w:p>
    <w:p w:rsidR="00DD02A4" w:rsidRDefault="00DD02A4" w:rsidP="00DD02A4">
      <w:pPr>
        <w:ind w:firstLine="900"/>
        <w:jc w:val="both"/>
      </w:pPr>
      <w:r>
        <w:rPr>
          <w:sz w:val="28"/>
          <w:szCs w:val="28"/>
        </w:rPr>
        <w:t xml:space="preserve">1. </w:t>
      </w:r>
      <w:r w:rsidR="00CF2487">
        <w:rPr>
          <w:sz w:val="28"/>
          <w:szCs w:val="28"/>
        </w:rPr>
        <w:t>МУП «Чистая вода» применяет Упрощенную Систему Налогообложения (доходы, уменьшенные на величину расходов). При данной системе налогообложения отчетный период – год, в связи с этим чистая прибыль рассчитывается по итогам года.</w:t>
      </w:r>
    </w:p>
    <w:p w:rsidR="00DD02A4" w:rsidRDefault="00DD02A4" w:rsidP="00DD02A4">
      <w:pPr>
        <w:spacing w:line="276" w:lineRule="auto"/>
        <w:jc w:val="both"/>
        <w:rPr>
          <w:sz w:val="28"/>
          <w:szCs w:val="28"/>
        </w:rPr>
      </w:pPr>
    </w:p>
    <w:p w:rsidR="00DD02A4" w:rsidRDefault="00DD02A4" w:rsidP="00DD02A4">
      <w:pPr>
        <w:spacing w:line="276" w:lineRule="auto"/>
        <w:jc w:val="both"/>
        <w:rPr>
          <w:sz w:val="28"/>
          <w:szCs w:val="28"/>
        </w:rPr>
      </w:pPr>
    </w:p>
    <w:p w:rsidR="00DD02A4" w:rsidRDefault="00DD02A4" w:rsidP="00DD02A4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D02A4" w:rsidRDefault="00DD02A4" w:rsidP="00DD02A4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DD02A4" w:rsidRDefault="00DD02A4" w:rsidP="00DD02A4">
      <w:pPr>
        <w:tabs>
          <w:tab w:val="left" w:pos="1185"/>
        </w:tabs>
        <w:rPr>
          <w:sz w:val="28"/>
          <w:szCs w:val="28"/>
        </w:rPr>
      </w:pPr>
    </w:p>
    <w:p w:rsidR="00DD02A4" w:rsidRDefault="00DD02A4" w:rsidP="00DD02A4"/>
    <w:p w:rsidR="00DD02A4" w:rsidRDefault="00DD02A4" w:rsidP="00DD02A4"/>
    <w:p w:rsidR="00DD02A4" w:rsidRDefault="00DD02A4" w:rsidP="00DD02A4"/>
    <w:p w:rsidR="003D3442" w:rsidRDefault="003D3442"/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46681D"/>
    <w:rsid w:val="00150F22"/>
    <w:rsid w:val="00192AA8"/>
    <w:rsid w:val="001A1862"/>
    <w:rsid w:val="003800CF"/>
    <w:rsid w:val="003D3442"/>
    <w:rsid w:val="00442FE8"/>
    <w:rsid w:val="0046681D"/>
    <w:rsid w:val="004A6C07"/>
    <w:rsid w:val="005E5DC7"/>
    <w:rsid w:val="00647787"/>
    <w:rsid w:val="008B794F"/>
    <w:rsid w:val="0095043D"/>
    <w:rsid w:val="009C4B1B"/>
    <w:rsid w:val="00B4017A"/>
    <w:rsid w:val="00C24A83"/>
    <w:rsid w:val="00CF2487"/>
    <w:rsid w:val="00DD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2A4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DD02A4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uiPriority w:val="99"/>
    <w:rsid w:val="00DD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DD02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2019-08-22T11:24:00Z</dcterms:created>
  <dcterms:modified xsi:type="dcterms:W3CDTF">2019-08-22T12:06:00Z</dcterms:modified>
</cp:coreProperties>
</file>